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59" w:rsidRDefault="00554B59" w:rsidP="00FE580A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B59" w:rsidRPr="00554B59" w:rsidRDefault="0031276E" w:rsidP="00554B59">
      <w:pPr>
        <w:shd w:val="clear" w:color="auto" w:fill="F6F6F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4" w:history="1">
        <w:r w:rsidR="00554B59" w:rsidRPr="00554B5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5420</w:t>
        </w:r>
      </w:hyperlink>
      <w:r w:rsidR="00554B59">
        <w:rPr>
          <w:rFonts w:ascii="Times New Roman" w:hAnsi="Times New Roman" w:cs="Times New Roman"/>
          <w:sz w:val="24"/>
          <w:szCs w:val="24"/>
        </w:rPr>
        <w:t xml:space="preserve"> </w:t>
      </w:r>
      <w:r w:rsidR="00554B59" w:rsidRPr="00554B59">
        <w:rPr>
          <w:rFonts w:ascii="Times New Roman" w:hAnsi="Times New Roman" w:cs="Times New Roman"/>
          <w:color w:val="000000"/>
          <w:sz w:val="24"/>
          <w:szCs w:val="24"/>
        </w:rPr>
        <w:t>16.04.2024</w:t>
      </w:r>
      <w:r w:rsidR="00554B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>Музыкальная композиция "</w:t>
      </w:r>
      <w:proofErr w:type="spellStart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>ï</w:t>
      </w:r>
      <w:proofErr w:type="spellEnd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>..</w:t>
      </w:r>
      <w:proofErr w:type="spellStart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>ш</w:t>
      </w:r>
      <w:proofErr w:type="spellEnd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>русню</w:t>
      </w:r>
      <w:proofErr w:type="spellEnd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>", продолжительностью 1 минута 19 секунд, начинающаяся словами "</w:t>
      </w:r>
      <w:proofErr w:type="spellStart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>Еб</w:t>
      </w:r>
      <w:proofErr w:type="spellEnd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>..</w:t>
      </w:r>
      <w:proofErr w:type="spellStart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>ь</w:t>
      </w:r>
      <w:proofErr w:type="spellEnd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>русню</w:t>
      </w:r>
      <w:proofErr w:type="spellEnd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>" и заканчивающаяся словами "</w:t>
      </w:r>
      <w:proofErr w:type="spellStart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>Чернобаевка</w:t>
      </w:r>
      <w:proofErr w:type="spellEnd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>форева</w:t>
      </w:r>
      <w:proofErr w:type="spellEnd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 xml:space="preserve">", размещенная в информационно-телекоммуникационной сети "Интернет" "Евгением </w:t>
      </w:r>
      <w:proofErr w:type="spellStart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>Констянтиничем</w:t>
      </w:r>
      <w:proofErr w:type="spellEnd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 xml:space="preserve"> и Кровавым </w:t>
      </w:r>
      <w:proofErr w:type="spellStart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>Забазарево</w:t>
      </w:r>
      <w:proofErr w:type="spellEnd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 xml:space="preserve">" (решение Фрунзенского районного суда </w:t>
      </w:r>
      <w:proofErr w:type="gramStart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>г</w:t>
      </w:r>
      <w:proofErr w:type="gramEnd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>. Владивостока от 14.02.2024).</w:t>
      </w:r>
    </w:p>
    <w:p w:rsidR="00554B59" w:rsidRPr="00554B59" w:rsidRDefault="0031276E" w:rsidP="00554B59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5" w:history="1">
        <w:proofErr w:type="gramStart"/>
        <w:r w:rsidR="00554B59" w:rsidRPr="00554B5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5421</w:t>
        </w:r>
      </w:hyperlink>
      <w:r w:rsidR="00554B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4B59" w:rsidRPr="00554B59">
        <w:rPr>
          <w:rFonts w:ascii="Times New Roman" w:hAnsi="Times New Roman" w:cs="Times New Roman"/>
          <w:color w:val="000000"/>
          <w:sz w:val="24"/>
          <w:szCs w:val="24"/>
        </w:rPr>
        <w:t>24.04.2024</w:t>
      </w:r>
      <w:r w:rsidR="00554B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 xml:space="preserve">Книга Павла </w:t>
      </w:r>
      <w:proofErr w:type="spellStart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>Штепы</w:t>
      </w:r>
      <w:proofErr w:type="spellEnd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 xml:space="preserve"> "Украинец Москвин две противоположности" (</w:t>
      </w:r>
      <w:proofErr w:type="spellStart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>Украïнець</w:t>
      </w:r>
      <w:proofErr w:type="spellEnd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>i</w:t>
      </w:r>
      <w:proofErr w:type="spellEnd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 xml:space="preserve"> Москвин </w:t>
      </w:r>
      <w:proofErr w:type="spellStart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>двi</w:t>
      </w:r>
      <w:proofErr w:type="spellEnd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>протилежностi</w:t>
      </w:r>
      <w:proofErr w:type="spellEnd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 xml:space="preserve"> 3-є </w:t>
      </w:r>
      <w:proofErr w:type="spellStart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>видання</w:t>
      </w:r>
      <w:proofErr w:type="spellEnd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 xml:space="preserve">, UKRAINIANS </w:t>
      </w:r>
      <w:proofErr w:type="spellStart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>versus</w:t>
      </w:r>
      <w:proofErr w:type="spellEnd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 xml:space="preserve"> MOSCOVITES (</w:t>
      </w:r>
      <w:proofErr w:type="spellStart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>Two</w:t>
      </w:r>
      <w:proofErr w:type="spellEnd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>Antipodes</w:t>
      </w:r>
      <w:proofErr w:type="spellEnd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>) издательства ТЗОВ ВФ "</w:t>
      </w:r>
      <w:proofErr w:type="spellStart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>Вiдродження</w:t>
      </w:r>
      <w:proofErr w:type="spellEnd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 xml:space="preserve">" </w:t>
      </w:r>
      <w:proofErr w:type="spellStart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>Дрогобич</w:t>
      </w:r>
      <w:proofErr w:type="spellEnd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 xml:space="preserve"> 2010 (решение </w:t>
      </w:r>
      <w:proofErr w:type="spellStart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>Ильичевского</w:t>
      </w:r>
      <w:proofErr w:type="spellEnd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 xml:space="preserve"> районного суда города Мариуполя Донецкой Народной Республики от 29.01.2024).</w:t>
      </w:r>
      <w:proofErr w:type="gramEnd"/>
    </w:p>
    <w:p w:rsidR="00554B59" w:rsidRDefault="0031276E" w:rsidP="00554B59">
      <w:pPr>
        <w:shd w:val="clear" w:color="auto" w:fill="F6F6F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6" w:history="1">
        <w:r w:rsidR="00554B59" w:rsidRPr="00554B5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5422</w:t>
        </w:r>
      </w:hyperlink>
      <w:r w:rsidR="00554B59">
        <w:rPr>
          <w:rFonts w:ascii="Times New Roman" w:hAnsi="Times New Roman" w:cs="Times New Roman"/>
          <w:sz w:val="24"/>
          <w:szCs w:val="24"/>
        </w:rPr>
        <w:t xml:space="preserve"> </w:t>
      </w:r>
      <w:r w:rsidR="00554B59" w:rsidRPr="00554B59">
        <w:rPr>
          <w:rFonts w:ascii="Times New Roman" w:hAnsi="Times New Roman" w:cs="Times New Roman"/>
          <w:color w:val="000000"/>
          <w:sz w:val="24"/>
          <w:szCs w:val="24"/>
        </w:rPr>
        <w:t>24.04.2024</w:t>
      </w:r>
      <w:r w:rsidR="00554B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>Комикс "</w:t>
      </w:r>
      <w:proofErr w:type="spellStart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>Протистояння</w:t>
      </w:r>
      <w:proofErr w:type="spellEnd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>Червоний</w:t>
      </w:r>
      <w:proofErr w:type="spellEnd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>терор</w:t>
      </w:r>
      <w:proofErr w:type="spellEnd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 xml:space="preserve">" О.Корешков, </w:t>
      </w:r>
      <w:proofErr w:type="spellStart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>М.Куринний</w:t>
      </w:r>
      <w:proofErr w:type="spellEnd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>м</w:t>
      </w:r>
      <w:proofErr w:type="gramStart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>i</w:t>
      </w:r>
      <w:proofErr w:type="gramEnd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>сто</w:t>
      </w:r>
      <w:proofErr w:type="spellEnd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>Киïв</w:t>
      </w:r>
      <w:proofErr w:type="spellEnd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>Видавництво</w:t>
      </w:r>
      <w:proofErr w:type="spellEnd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 xml:space="preserve">, 2019 (решение </w:t>
      </w:r>
      <w:proofErr w:type="spellStart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>Ильичевского</w:t>
      </w:r>
      <w:proofErr w:type="spellEnd"/>
      <w:r w:rsidR="00554B59" w:rsidRPr="00554B59">
        <w:rPr>
          <w:rFonts w:ascii="Times New Roman" w:hAnsi="Times New Roman" w:cs="Times New Roman"/>
          <w:color w:val="333333"/>
          <w:sz w:val="24"/>
          <w:szCs w:val="24"/>
        </w:rPr>
        <w:t xml:space="preserve"> районного суда города Мариуполя Донецкой Народной Республики от 29.01.2024).</w:t>
      </w:r>
    </w:p>
    <w:p w:rsidR="00445307" w:rsidRDefault="00445307" w:rsidP="00554B59">
      <w:pPr>
        <w:shd w:val="clear" w:color="auto" w:fill="F6F6F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5423 27.04.2024 Печатное издание: книга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Баг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ipo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во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i</w:t>
      </w:r>
      <w:proofErr w:type="spellEnd"/>
      <w:r w:rsidRPr="0044530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В.М. П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333333"/>
          <w:sz w:val="24"/>
          <w:szCs w:val="24"/>
        </w:rPr>
        <w:t>сенний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pi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навчання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: П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сн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та в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333333"/>
          <w:sz w:val="24"/>
          <w:szCs w:val="24"/>
        </w:rPr>
        <w:t>рш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прийрочен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333333"/>
          <w:sz w:val="24"/>
          <w:szCs w:val="24"/>
        </w:rPr>
        <w:t>святам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навчального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року, для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дошк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333333"/>
          <w:sz w:val="24"/>
          <w:szCs w:val="24"/>
        </w:rPr>
        <w:t>льнят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, школяр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в, педагог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в /В.М.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Баг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333333"/>
          <w:sz w:val="24"/>
          <w:szCs w:val="24"/>
        </w:rPr>
        <w:t>рова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передм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. Т.Б.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Качак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. – 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I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вано-Франк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333333"/>
          <w:sz w:val="24"/>
          <w:szCs w:val="24"/>
        </w:rPr>
        <w:t>вськ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: М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сто НВ, 2017. – 168 с. (решение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Докучаевского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городского суда Донецкой Народной республики от 06.12.2023);</w:t>
      </w:r>
    </w:p>
    <w:p w:rsidR="00445307" w:rsidRPr="009F424A" w:rsidRDefault="00445307" w:rsidP="00554B59">
      <w:pPr>
        <w:shd w:val="clear" w:color="auto" w:fill="F6F6F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5424 27.04.2024 Музыкальная композиция «</w:t>
      </w:r>
      <w:r w:rsidR="009F424A">
        <w:rPr>
          <w:rFonts w:ascii="Times New Roman" w:hAnsi="Times New Roman" w:cs="Times New Roman"/>
          <w:color w:val="333333"/>
          <w:sz w:val="24"/>
          <w:szCs w:val="24"/>
          <w:lang w:val="en-US"/>
        </w:rPr>
        <w:t>SKVERNA</w:t>
      </w:r>
      <w:r w:rsidR="009F424A">
        <w:rPr>
          <w:rFonts w:ascii="Times New Roman" w:hAnsi="Times New Roman" w:cs="Times New Roman"/>
          <w:color w:val="333333"/>
          <w:sz w:val="24"/>
          <w:szCs w:val="24"/>
        </w:rPr>
        <w:t>», продолжительностью 2 минуты 59 секунд, начинающаяся и оканчивающаяся словами «</w:t>
      </w:r>
      <w:proofErr w:type="spellStart"/>
      <w:r w:rsidR="009F424A">
        <w:rPr>
          <w:rFonts w:ascii="Times New Roman" w:hAnsi="Times New Roman" w:cs="Times New Roman"/>
          <w:color w:val="333333"/>
          <w:sz w:val="24"/>
          <w:szCs w:val="24"/>
        </w:rPr>
        <w:t>Еб</w:t>
      </w:r>
      <w:proofErr w:type="spellEnd"/>
      <w:r w:rsidR="009F424A">
        <w:rPr>
          <w:rFonts w:ascii="Times New Roman" w:hAnsi="Times New Roman" w:cs="Times New Roman"/>
          <w:color w:val="333333"/>
          <w:sz w:val="24"/>
          <w:szCs w:val="24"/>
        </w:rPr>
        <w:t>…</w:t>
      </w:r>
      <w:proofErr w:type="spellStart"/>
      <w:r w:rsidR="009F424A">
        <w:rPr>
          <w:rFonts w:ascii="Times New Roman" w:hAnsi="Times New Roman" w:cs="Times New Roman"/>
          <w:color w:val="333333"/>
          <w:sz w:val="24"/>
          <w:szCs w:val="24"/>
        </w:rPr>
        <w:t>ь</w:t>
      </w:r>
      <w:proofErr w:type="spellEnd"/>
      <w:r w:rsidR="009F424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F424A">
        <w:rPr>
          <w:rFonts w:ascii="Times New Roman" w:hAnsi="Times New Roman" w:cs="Times New Roman"/>
          <w:color w:val="333333"/>
          <w:sz w:val="24"/>
          <w:szCs w:val="24"/>
        </w:rPr>
        <w:t>русню</w:t>
      </w:r>
      <w:proofErr w:type="spellEnd"/>
      <w:r w:rsidR="009F424A">
        <w:rPr>
          <w:rFonts w:ascii="Times New Roman" w:hAnsi="Times New Roman" w:cs="Times New Roman"/>
          <w:color w:val="333333"/>
          <w:sz w:val="24"/>
          <w:szCs w:val="24"/>
        </w:rPr>
        <w:t xml:space="preserve">………..режь </w:t>
      </w:r>
      <w:proofErr w:type="spellStart"/>
      <w:r w:rsidR="009F424A">
        <w:rPr>
          <w:rFonts w:ascii="Times New Roman" w:hAnsi="Times New Roman" w:cs="Times New Roman"/>
          <w:color w:val="333333"/>
          <w:sz w:val="24"/>
          <w:szCs w:val="24"/>
        </w:rPr>
        <w:t>свинособак</w:t>
      </w:r>
      <w:proofErr w:type="spellEnd"/>
      <w:r w:rsidR="009F424A">
        <w:rPr>
          <w:rFonts w:ascii="Times New Roman" w:hAnsi="Times New Roman" w:cs="Times New Roman"/>
          <w:color w:val="333333"/>
          <w:sz w:val="24"/>
          <w:szCs w:val="24"/>
        </w:rPr>
        <w:t xml:space="preserve">», размещённая в информационно-телекоммуникационной сети «Интернет» (решение Фрунзенского районного суда г. </w:t>
      </w:r>
      <w:proofErr w:type="gramEnd"/>
      <w:r w:rsidR="009F424A">
        <w:rPr>
          <w:rFonts w:ascii="Times New Roman" w:hAnsi="Times New Roman" w:cs="Times New Roman"/>
          <w:color w:val="333333"/>
          <w:sz w:val="24"/>
          <w:szCs w:val="24"/>
        </w:rPr>
        <w:t>Владивостока от 20.06.2023);</w:t>
      </w:r>
    </w:p>
    <w:p w:rsidR="00554B59" w:rsidRPr="00FE580A" w:rsidRDefault="00554B59" w:rsidP="00FE580A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54B59" w:rsidRPr="00FE580A" w:rsidSect="007C7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E580A"/>
    <w:rsid w:val="0031276E"/>
    <w:rsid w:val="00445307"/>
    <w:rsid w:val="00554B59"/>
    <w:rsid w:val="007C7D8C"/>
    <w:rsid w:val="009F424A"/>
    <w:rsid w:val="00FE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58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E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0189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2010676906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2048753621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10634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303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898658849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287152465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814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3711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84310304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967855275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</w:divsChild>
    </w:div>
    <w:div w:id="15728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4143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758021045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204363307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897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16854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639993618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944118971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drekon.ru/5422" TargetMode="External"/><Relationship Id="rId5" Type="http://schemas.openxmlformats.org/officeDocument/2006/relationships/hyperlink" Target="https://lidrekon.ru/5421" TargetMode="External"/><Relationship Id="rId4" Type="http://schemas.openxmlformats.org/officeDocument/2006/relationships/hyperlink" Target="https://lidrekon.ru/54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Windows User</cp:lastModifiedBy>
  <cp:revision>4</cp:revision>
  <dcterms:created xsi:type="dcterms:W3CDTF">2024-04-11T16:30:00Z</dcterms:created>
  <dcterms:modified xsi:type="dcterms:W3CDTF">2024-05-07T06:51:00Z</dcterms:modified>
</cp:coreProperties>
</file>